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i w:val="0"/>
          <w:caps w:val="0"/>
          <w:color w:val="000000"/>
          <w:spacing w:val="0"/>
          <w:sz w:val="52"/>
          <w:szCs w:val="52"/>
          <w:lang w:val="en-US" w:eastAsia="zh-CN"/>
        </w:rPr>
        <w:t>郑州市食品安全满意度问卷调查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您对本地当前食品安全现状的总体看法：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A、满意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B、基本满意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C、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一般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D、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满意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2、按满分100分计，您对当前食品安全状况打多少分？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A、90-100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B、80-89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C、70-79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D、60-69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E、更低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3、您知道郑州在创建国家食品安全示范城市吗？如果知道以什么途径知道的？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（1）A、知道     B、不知道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（2）A、电视广播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     B、网络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     C、政府部门宣传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     D、报纸杂志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     E.其他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</w:t>
      </w: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窗体顶端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[多选题]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您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认为当前食品安全问题主要来自哪个环节？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pict>
          <v:shape id="_x0000_i1025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A、环境污染整治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pict>
          <v:shape id="_x0000_i1026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B、种植、养殖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pict>
          <v:shape id="_x0000_i1027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C、生产、加工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pict>
          <v:shape id="_x0000_i1028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D、批发零售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E、餐饮制作（如饭店等）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[多选题]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您认为食品出现安全问题主要是哪方面的问题？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A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原料环节监察不够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B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生产商只顾自己利益，生产过程中出问题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C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消费者的辨别能力不够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D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食品、卫生、工商等部门监督不力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E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食品安全标准不严格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F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法律惩戒力度不够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G、投诉解决渠道不顺畅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H、其他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default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6、</w:t>
      </w:r>
      <w:r>
        <w:rPr>
          <w:rFonts w:hint="default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您采购食品最关注什么？ </w:t>
      </w:r>
      <w:r>
        <w:rPr>
          <w:rFonts w:hint="default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pict>
          <v:shape id="_x0000_i1029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default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 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pict>
          <v:shape id="_x0000_i1030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生产日期、保质期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pict>
          <v:shape id="_x0000_i1031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品牌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pict>
          <v:shape id="_x0000_i1032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C、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包装、标识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、配料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D、食品的外观、色泽等方面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E、生产加工企业的名称、地址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</w:rPr>
        <w:t>您是否知道食品安全问题投诉举报电话“12331”？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A、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知道且拨打过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B、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知道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C、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有印象，但记不清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D、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不知道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8 、当您买到问题食品后会如何处理？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A、与生产经营者协商，要求退款甚至赔偿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B、到食品药品监管局或其他有关执法部门投诉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C、向媒体求助、曝光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D、忍气吞声，就当自己倒霉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E、其他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9、您进行了维权投诉后，问题是否得到了解决？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A、完全得到解决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B、大部分得到解决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C、小部分得到解决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D、完全没有解决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10、您不选择投诉，主要原因有哪些？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A、不知道如何投诉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B、投诉了也不能解决问题，有关部门不重视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C、投诉需要太多时间和精力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D、即使投诉也得不到什么赔偿，收效甚微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E、其他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11、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[多选题]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从您获取食品安全信息的途径中，您认为目前食品安全问题是？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A、食物中毒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B、没达到国家卫生标准假冒知名品牌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C、宣传虚假夸大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D、食品过期变质问题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E、食品添加剂超量问题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F、农药等高残留问题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G、其他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12、[多选题]在日常生活中，您曾经遇到过哪些食品安全问题？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A、奶类制品问题（如婴幼儿奶粉、牛奶）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B、蔬菜中农药高残留问题，食品中违规使用添加剂（如防腐剂、色素、瘦肉精）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C、低端劣质小作坊产品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D、病死、注水肉等牲畜肉类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E、问题水质污染后的水产品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F、食品知识不够，食物中毒问题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13、您最担心哪类食品出现质量问题？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A、蔬菜水果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B、奶制品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C、食油调味品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D、肉制品水产品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E、酒精、无酒精饮料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F、米面糕点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14、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[多选题]保障食品安全，您认为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应采取的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措施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什么？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A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加大处罚力度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B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普及科学消费知识，提高购买者的感官鉴别能力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C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 xml:space="preserve">倡导生产经营者诚信、自律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D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严格监督检验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15、[多选题]您一般通过什么途径关注或了解食品安全问题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A、网络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B、报纸、杂志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C、电视、广播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D、其他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16、对于食品添加剂，您的观点是？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A、添加剂就算在安全标准内，也不该使用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B、既使是食品添加剂，食品中也应尽量少用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C、为了色香味，使用在国家标准内添加剂无所谓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17、[多选题]如果开展关于食品安全的教育活动，您想了解的是：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A、食品法律知识（关于食品安全的相关法律和法规）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B、食品安全常识（关于食品安全基本常识、包括辨识问题食品的方法等）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C、食品安全事件（解读社会食品安全热点事件）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D、食品安全投诉方法（关于遭遇食品安全问题该如何申诉维权）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E、其他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18、[多选题]您认为我国食品安全监管体系存在哪些不足？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 A、缺乏一个权威的领导机构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 B、各监管部门之间协调性差，相互推诿，效率低下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 C、各监管部门执法过程缺乏规范性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 D、各监管部门执法过程缺乏连续性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 E、监管体系以政府部门为主导，行业间自主监管力度不够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19、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[多选题]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企业采取什么样的措施能够提高您的消费信心?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A、通过国家有关食品认证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B、树立放心品牌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C、开展诚信经营及行业自律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D、严格食品检验检测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20、您认为政府应该怎么做，才能很好的解决食品安全问题？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A、对市场上的食品进行大比率抽查，发现问题，及时处理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B、严格限制食品制作行业的准入资格，对生产过程进行严密监管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C、把好最后一道关，严禁不合格食品流入市场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D、公开政府食品方面的工作情况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21、对于食品市场的前景,您是否抱有信心?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A、很有信心,相信经过整治很快就可以根除这些安全问题的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B、有信心,但觉得需要很长的时间来整治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C、不太有信心,这些问题很难根除,总是会有的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singl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基本信息：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您的性别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A、男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B、女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2、您的年龄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A、23岁以下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B、24-35岁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C、36-50岁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D、50以上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您的家庭人均月食品消费支出为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A、500元以下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B、500-1000元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C、1000-2000元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D、2000元以上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94145"/>
    <w:multiLevelType w:val="singleLevel"/>
    <w:tmpl w:val="5909414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09417E"/>
    <w:multiLevelType w:val="singleLevel"/>
    <w:tmpl w:val="5909417E"/>
    <w:lvl w:ilvl="0" w:tentative="0">
      <w:start w:val="3"/>
      <w:numFmt w:val="decimal"/>
      <w:suff w:val="nothing"/>
      <w:lvlText w:val="%1、"/>
      <w:lvlJc w:val="left"/>
    </w:lvl>
  </w:abstractNum>
  <w:abstractNum w:abstractNumId="2">
    <w:nsid w:val="59095204"/>
    <w:multiLevelType w:val="singleLevel"/>
    <w:tmpl w:val="59095204"/>
    <w:lvl w:ilvl="0" w:tentative="0">
      <w:start w:val="1"/>
      <w:numFmt w:val="upperLetter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163FB"/>
    <w:rsid w:val="07883184"/>
    <w:rsid w:val="26C96579"/>
    <w:rsid w:val="286163FB"/>
    <w:rsid w:val="2BA560C4"/>
    <w:rsid w:val="2BF31970"/>
    <w:rsid w:val="2EDF6734"/>
    <w:rsid w:val="390266B0"/>
    <w:rsid w:val="5095595D"/>
    <w:rsid w:val="66FB6ACF"/>
    <w:rsid w:val="78E157F9"/>
    <w:rsid w:val="7AC52D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character" w:styleId="5">
    <w:name w:val="FollowedHyperlink"/>
    <w:basedOn w:val="4"/>
    <w:qFormat/>
    <w:uiPriority w:val="0"/>
    <w:rPr>
      <w:color w:val="0063C8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</w:style>
  <w:style w:type="character" w:styleId="8">
    <w:name w:val="HTML Acronym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0063C8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4">
    <w:name w:val="hover35"/>
    <w:basedOn w:val="4"/>
    <w:qFormat/>
    <w:uiPriority w:val="0"/>
    <w:rPr>
      <w:color w:val="3EAF0E"/>
    </w:rPr>
  </w:style>
  <w:style w:type="character" w:customStyle="1" w:styleId="15">
    <w:name w:val="btn-task-gray1"/>
    <w:basedOn w:val="4"/>
    <w:qFormat/>
    <w:uiPriority w:val="0"/>
    <w:rPr>
      <w:color w:val="FFFFFF"/>
      <w:u w:val="none"/>
      <w:shd w:val="clear" w:fill="CCCCCC"/>
    </w:rPr>
  </w:style>
  <w:style w:type="character" w:customStyle="1" w:styleId="16">
    <w:name w:val="btn-task-gray2"/>
    <w:basedOn w:val="4"/>
    <w:qFormat/>
    <w:uiPriority w:val="0"/>
  </w:style>
  <w:style w:type="character" w:customStyle="1" w:styleId="17">
    <w:name w:val="required"/>
    <w:basedOn w:val="4"/>
    <w:qFormat/>
    <w:uiPriority w:val="0"/>
    <w:rPr>
      <w:rFonts w:ascii="Verdana" w:hAnsi="Verdana" w:cs="Verdana"/>
      <w:b/>
      <w:color w:val="FF0000"/>
    </w:rPr>
  </w:style>
  <w:style w:type="paragraph" w:customStyle="1" w:styleId="18">
    <w:name w:val="_Style 17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2017-05-03T01:11:00Z</dcterms:created>
  <dc:creator>Lenovo</dc:creator>
  <cp:lastModifiedBy>Lenovo</cp:lastModifiedBy>
  <cp:lastPrinted>2017-05-09T08:05:58Z</cp:lastPrinted>
  <dcterms:modified xsi:type="dcterms:W3CDTF">2017-05-09T08:20:34Z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